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C43A" w14:textId="77777777" w:rsidR="00F16F57" w:rsidRPr="00D5412A" w:rsidRDefault="00FB08DE" w:rsidP="003D5472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</w:pP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Den studerendes p</w:t>
      </w:r>
      <w:r w:rsidR="00F16F57"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 xml:space="preserve">lan for </w:t>
      </w:r>
      <w:r w:rsidR="0099446E"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2. praktik</w:t>
      </w: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, inkl. udtalelse</w:t>
      </w:r>
    </w:p>
    <w:p w14:paraId="1FD99B95" w14:textId="77777777" w:rsidR="00F16F57" w:rsidRPr="00FB08DE" w:rsidRDefault="00B94836" w:rsidP="003D5472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lang w:eastAsia="da-DK"/>
        </w:rPr>
      </w:pPr>
      <w:r w:rsidRPr="00FB08DE">
        <w:rPr>
          <w:rFonts w:ascii="Calibri" w:eastAsia="Times New Roman" w:hAnsi="Calibri" w:cs="Times New Roman"/>
          <w:bCs/>
          <w:kern w:val="32"/>
          <w:lang w:eastAsia="da-DK"/>
        </w:rPr>
        <w:t xml:space="preserve">Rev. </w:t>
      </w:r>
      <w:r w:rsidR="006D657D">
        <w:rPr>
          <w:rFonts w:ascii="Calibri" w:eastAsia="Times New Roman" w:hAnsi="Calibri" w:cs="Times New Roman"/>
          <w:bCs/>
          <w:kern w:val="32"/>
          <w:lang w:eastAsia="da-DK"/>
        </w:rPr>
        <w:t>01.04</w:t>
      </w:r>
      <w:r w:rsidR="00321FC0">
        <w:rPr>
          <w:rFonts w:ascii="Calibri" w:eastAsia="Times New Roman" w:hAnsi="Calibri" w:cs="Times New Roman"/>
          <w:bCs/>
          <w:kern w:val="32"/>
          <w:lang w:eastAsia="da-DK"/>
        </w:rPr>
        <w:t>.19</w:t>
      </w:r>
    </w:p>
    <w:tbl>
      <w:tblPr>
        <w:tblW w:w="13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219"/>
        <w:gridCol w:w="693"/>
        <w:gridCol w:w="3080"/>
        <w:gridCol w:w="3775"/>
      </w:tblGrid>
      <w:tr w:rsidR="00FB08DE" w:rsidRPr="00F16F57" w14:paraId="05914697" w14:textId="77777777" w:rsidTr="0094118B">
        <w:trPr>
          <w:trHeight w:val="683"/>
        </w:trPr>
        <w:tc>
          <w:tcPr>
            <w:tcW w:w="68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A326F4A" w14:textId="77777777" w:rsidR="00FB08DE" w:rsidRDefault="00FB08DE" w:rsidP="00FB08D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Praktiksted</w:t>
            </w:r>
            <w:r w:rsidRPr="00F16F57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6855" w:type="dxa"/>
            <w:gridSpan w:val="2"/>
            <w:shd w:val="clear" w:color="auto" w:fill="auto"/>
          </w:tcPr>
          <w:p w14:paraId="7BE46F5D" w14:textId="77777777" w:rsidR="00FB08DE" w:rsidRPr="00F16F57" w:rsidRDefault="00FB08DE" w:rsidP="008D15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Studerende</w:t>
            </w:r>
          </w:p>
        </w:tc>
      </w:tr>
      <w:tr w:rsidR="00FB08DE" w:rsidRPr="00F16F57" w14:paraId="0D75A62B" w14:textId="77777777" w:rsidTr="0094118B">
        <w:trPr>
          <w:trHeight w:val="682"/>
        </w:trPr>
        <w:tc>
          <w:tcPr>
            <w:tcW w:w="68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14DAF73" w14:textId="77777777" w:rsidR="00FB08DE" w:rsidRDefault="00FB08DE" w:rsidP="00D5412A">
            <w:pPr>
              <w:tabs>
                <w:tab w:val="center" w:pos="3319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Praktikvejleder</w:t>
            </w:r>
            <w:r w:rsidR="00D5412A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ab/>
            </w:r>
          </w:p>
        </w:tc>
        <w:tc>
          <w:tcPr>
            <w:tcW w:w="6855" w:type="dxa"/>
            <w:gridSpan w:val="2"/>
            <w:shd w:val="clear" w:color="auto" w:fill="auto"/>
          </w:tcPr>
          <w:p w14:paraId="0C50A925" w14:textId="77777777" w:rsidR="00FB08DE" w:rsidRDefault="0031242F" w:rsidP="00F16F5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Praktikansvarlig u</w:t>
            </w:r>
            <w:r w:rsidR="00FB08DE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nderviser</w:t>
            </w:r>
          </w:p>
        </w:tc>
      </w:tr>
      <w:tr w:rsidR="00F16F57" w:rsidRPr="00F16F57" w14:paraId="10CC281C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75747C29" w14:textId="77777777" w:rsidR="00F16F57" w:rsidRPr="00F16F57" w:rsidRDefault="00F16F57" w:rsidP="00F16F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</w:pPr>
            <w:r w:rsidRPr="00F16F57"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2. praktikperiode - Dagtilbudspædagogik</w:t>
            </w:r>
          </w:p>
        </w:tc>
      </w:tr>
      <w:tr w:rsidR="00F16F57" w:rsidRPr="00F16F57" w14:paraId="340ECB7F" w14:textId="77777777" w:rsidTr="00FB08DE">
        <w:tc>
          <w:tcPr>
            <w:tcW w:w="1370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32B6D5A" w14:textId="77777777" w:rsidR="00F16F57" w:rsidRPr="00F16F57" w:rsidRDefault="00F16F57" w:rsidP="00F16F57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Pædagoger med denne specialisering har særlige kompetencer til at arbejde inden for den del af det pædagogiske arbejdsområde, der retter sig mod 0–5-årige. De vil i særlig grad have kompetencer til at skabe og udvikle pædagogiske miljøer og aktiviteter, hvor der på et pædagogisk fagligt grundlag skabes optimale betingelser for et stimulerende og trygt børneliv</w:t>
            </w:r>
            <w:r w:rsidR="009175C6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.</w:t>
            </w:r>
          </w:p>
        </w:tc>
      </w:tr>
      <w:tr w:rsidR="00F16F57" w:rsidRPr="00F16F57" w14:paraId="7AC250A4" w14:textId="77777777" w:rsidTr="00FB08DE">
        <w:tc>
          <w:tcPr>
            <w:tcW w:w="1370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6A18AA6" w14:textId="77777777" w:rsidR="00FB08DE" w:rsidRPr="00F16F57" w:rsidRDefault="00FB08DE" w:rsidP="003D5472">
            <w:pPr>
              <w:spacing w:after="6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>Kompetenceområde: Relati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 xml:space="preserve">on og kommunikation </w:t>
            </w:r>
          </w:p>
          <w:p w14:paraId="6E50E608" w14:textId="77777777" w:rsidR="00F16F57" w:rsidRPr="00F16F57" w:rsidRDefault="00FB08DE" w:rsidP="003D5472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FB08DE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Området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 xml:space="preserve"> </w:t>
            </w:r>
            <w:r w:rsidR="00F16F57"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retter sig mod relationer, samspil og kommunikation i pædagogisk praksis med 0-5-årige børn, herunder betydningen af børns forskellige livsbetingelser for trivsel, relationer og kommunikation.</w:t>
            </w:r>
          </w:p>
          <w:p w14:paraId="3095B80B" w14:textId="77777777" w:rsidR="00F16F57" w:rsidRPr="00F16F57" w:rsidRDefault="00F16F57" w:rsidP="003D5472">
            <w:pPr>
              <w:spacing w:after="6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b/>
                <w:sz w:val="24"/>
                <w:szCs w:val="24"/>
                <w:lang w:eastAsia="da-DK"/>
              </w:rPr>
              <w:t>Kompetencemål:</w:t>
            </w:r>
            <w:r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Den studerende kan skabe relationer til det enkelte barn og børnegruppen, støtte børnene i at indgå i relationer til hinanden, støtte udviklingen af børns kommunikative kompetencer, beherske professionel kommunikation samt reflektere over sine egne evner til at kommunikere og indgå i relationer.</w:t>
            </w:r>
          </w:p>
        </w:tc>
      </w:tr>
      <w:tr w:rsidR="00F16F57" w:rsidRPr="00F16F57" w14:paraId="51BDEDFC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0B9C8AD5" w14:textId="77777777" w:rsidR="00F16F57" w:rsidRPr="00FB08DE" w:rsidRDefault="003D5472" w:rsidP="00D5412A">
            <w:pPr>
              <w:spacing w:after="120" w:line="240" w:lineRule="auto"/>
              <w:jc w:val="center"/>
              <w:rPr>
                <w:rFonts w:eastAsia="Times New Roman" w:cs="Times New Roman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V</w:t>
            </w:r>
            <w:r w:rsid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idensmål</w:t>
            </w:r>
            <w:r>
              <w:rPr>
                <w:rFonts w:eastAsia="Times New Roman" w:cs="Tahoma"/>
                <w:b/>
                <w:lang w:eastAsia="da-DK"/>
              </w:rPr>
              <w:br/>
            </w:r>
            <w:r w:rsidR="00F16F57" w:rsidRPr="00D5412A">
              <w:rPr>
                <w:rFonts w:eastAsia="Times New Roman" w:cs="Tahoma"/>
                <w:b/>
                <w:i/>
                <w:lang w:eastAsia="da-DK"/>
              </w:rPr>
              <w:t xml:space="preserve">Den studerende </w:t>
            </w:r>
            <w:r w:rsidR="00D5412A" w:rsidRPr="00D5412A">
              <w:rPr>
                <w:rFonts w:eastAsia="Times New Roman" w:cs="Tahoma"/>
                <w:b/>
                <w:i/>
                <w:lang w:eastAsia="da-DK"/>
              </w:rPr>
              <w:t>har viden om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0F86CC8C" w14:textId="77777777" w:rsidR="00F16F57" w:rsidRPr="00D5412A" w:rsidRDefault="003D5472" w:rsidP="00D5412A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F</w:t>
            </w:r>
            <w:r w:rsid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ærdighedsmål</w:t>
            </w:r>
          </w:p>
          <w:p w14:paraId="4161CF0E" w14:textId="77777777" w:rsidR="00F16F57" w:rsidRPr="00D5412A" w:rsidRDefault="00D5412A" w:rsidP="00D5412A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da-DK"/>
              </w:rPr>
            </w:pPr>
            <w:r>
              <w:rPr>
                <w:rFonts w:eastAsia="Times New Roman" w:cs="Tahoma"/>
                <w:b/>
                <w:i/>
                <w:lang w:eastAsia="da-DK"/>
              </w:rPr>
              <w:t>Den studerende kan</w:t>
            </w:r>
          </w:p>
        </w:tc>
        <w:tc>
          <w:tcPr>
            <w:tcW w:w="3773" w:type="dxa"/>
            <w:gridSpan w:val="2"/>
            <w:shd w:val="clear" w:color="auto" w:fill="C2D69B" w:themeFill="accent3" w:themeFillTint="99"/>
          </w:tcPr>
          <w:p w14:paraId="60512EC4" w14:textId="77777777" w:rsidR="003D5472" w:rsidRDefault="00767BB3" w:rsidP="006E1174">
            <w:pPr>
              <w:spacing w:after="120"/>
              <w:rPr>
                <w:rFonts w:cs="Tahoma"/>
                <w:b/>
              </w:rPr>
            </w:pPr>
            <w:r w:rsidRPr="00FB08DE">
              <w:rPr>
                <w:rFonts w:cs="Tahoma"/>
                <w:b/>
              </w:rPr>
              <w:t>Hvordan arbejder praktikstedet med det</w:t>
            </w:r>
            <w:r w:rsidR="006E1174">
              <w:rPr>
                <w:rFonts w:cs="Tahoma"/>
                <w:b/>
              </w:rPr>
              <w:t>te</w:t>
            </w:r>
            <w:r w:rsidRPr="00FB08DE">
              <w:rPr>
                <w:rFonts w:cs="Tahoma"/>
                <w:b/>
              </w:rPr>
              <w:t xml:space="preserve">? </w:t>
            </w:r>
          </w:p>
          <w:p w14:paraId="257BF783" w14:textId="77777777" w:rsidR="006E1174" w:rsidRDefault="006E1174" w:rsidP="006E1174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studerende arbejde med dette på praktikstedet?</w:t>
            </w:r>
          </w:p>
          <w:p w14:paraId="1FD31C0E" w14:textId="77777777" w:rsidR="00D01B74" w:rsidRDefault="003D5472" w:rsidP="00D01B74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="00767BB3" w:rsidRPr="00FB08DE">
              <w:rPr>
                <w:rFonts w:cs="Tahoma"/>
                <w:b/>
              </w:rPr>
              <w:t>vordan understøtter praktikstedet studerendes læring inden</w:t>
            </w:r>
            <w:r>
              <w:rPr>
                <w:rFonts w:cs="Tahoma"/>
                <w:b/>
              </w:rPr>
              <w:t xml:space="preserve"> </w:t>
            </w:r>
            <w:r w:rsidR="00767BB3" w:rsidRPr="00FB08DE">
              <w:rPr>
                <w:rFonts w:cs="Tahoma"/>
                <w:b/>
              </w:rPr>
              <w:t xml:space="preserve">for dette? </w:t>
            </w:r>
          </w:p>
          <w:p w14:paraId="00E81929" w14:textId="77777777" w:rsidR="00F16F57" w:rsidRPr="00FB08DE" w:rsidRDefault="00572CDB" w:rsidP="00D01B74">
            <w:pPr>
              <w:spacing w:after="120"/>
              <w:rPr>
                <w:rFonts w:cs="Tahoma"/>
                <w:b/>
              </w:rPr>
            </w:pPr>
            <w:r>
              <w:rPr>
                <w:i/>
              </w:rPr>
              <w:t>(K</w:t>
            </w:r>
            <w:r w:rsidR="00885D14" w:rsidRPr="0031242F">
              <w:rPr>
                <w:i/>
              </w:rPr>
              <w:t>opieret fra praktikstedets uddannelsesplan)</w:t>
            </w:r>
          </w:p>
        </w:tc>
        <w:tc>
          <w:tcPr>
            <w:tcW w:w="3775" w:type="dxa"/>
            <w:shd w:val="clear" w:color="auto" w:fill="C2D69B" w:themeFill="accent3" w:themeFillTint="99"/>
          </w:tcPr>
          <w:p w14:paraId="6319E5BA" w14:textId="77777777" w:rsidR="00F16F57" w:rsidRDefault="00C461E5" w:rsidP="006E1174">
            <w:pPr>
              <w:spacing w:after="120" w:line="240" w:lineRule="auto"/>
              <w:rPr>
                <w:rFonts w:eastAsia="Times New Roman" w:cs="Tahoma"/>
                <w:b/>
                <w:lang w:eastAsia="da-DK"/>
              </w:rPr>
            </w:pPr>
            <w:r w:rsidRPr="00FB08DE">
              <w:rPr>
                <w:rFonts w:eastAsia="Times New Roman" w:cs="Tahoma"/>
                <w:b/>
                <w:lang w:eastAsia="da-DK"/>
              </w:rPr>
              <w:t>K</w:t>
            </w:r>
            <w:r w:rsidR="00F16F57" w:rsidRPr="00FB08DE">
              <w:rPr>
                <w:rFonts w:eastAsia="Times New Roman" w:cs="Tahoma"/>
                <w:b/>
                <w:lang w:eastAsia="da-DK"/>
              </w:rPr>
              <w:t xml:space="preserve">onkretiseringer i relation til den </w:t>
            </w:r>
            <w:r w:rsidR="006E1174">
              <w:rPr>
                <w:rFonts w:eastAsia="Times New Roman" w:cs="Tahoma"/>
                <w:b/>
                <w:lang w:eastAsia="da-DK"/>
              </w:rPr>
              <w:t xml:space="preserve">enkelte </w:t>
            </w:r>
            <w:r w:rsidR="00F16F57" w:rsidRPr="00FB08DE">
              <w:rPr>
                <w:rFonts w:eastAsia="Times New Roman" w:cs="Tahoma"/>
                <w:b/>
                <w:lang w:eastAsia="da-DK"/>
              </w:rPr>
              <w:t>studerende</w:t>
            </w:r>
          </w:p>
          <w:p w14:paraId="738EF460" w14:textId="77777777" w:rsidR="006E1174" w:rsidRPr="0031242F" w:rsidRDefault="00572CDB" w:rsidP="006E1174">
            <w:pPr>
              <w:spacing w:after="120" w:line="240" w:lineRule="auto"/>
              <w:rPr>
                <w:rFonts w:eastAsia="Times New Roman" w:cs="Tahoma"/>
                <w:i/>
                <w:lang w:eastAsia="da-DK"/>
              </w:rPr>
            </w:pPr>
            <w:r>
              <w:rPr>
                <w:rFonts w:eastAsia="Times New Roman" w:cs="Tahoma"/>
                <w:i/>
                <w:lang w:eastAsia="da-DK"/>
              </w:rPr>
              <w:t>(U</w:t>
            </w:r>
            <w:r w:rsidR="006E1174" w:rsidRPr="0031242F">
              <w:rPr>
                <w:rFonts w:eastAsia="Times New Roman" w:cs="Tahoma"/>
                <w:i/>
                <w:lang w:eastAsia="da-DK"/>
              </w:rPr>
              <w:t>darbejdes i sa</w:t>
            </w:r>
            <w:r w:rsidR="0031242F">
              <w:rPr>
                <w:rFonts w:eastAsia="Times New Roman" w:cs="Tahoma"/>
                <w:i/>
                <w:lang w:eastAsia="da-DK"/>
              </w:rPr>
              <w:t xml:space="preserve">marbejde mellem den studerende og </w:t>
            </w:r>
            <w:r w:rsidR="006E1174" w:rsidRPr="0031242F">
              <w:rPr>
                <w:rFonts w:eastAsia="Times New Roman" w:cs="Tahoma"/>
                <w:i/>
                <w:lang w:eastAsia="da-DK"/>
              </w:rPr>
              <w:t>praktikvejlederen</w:t>
            </w:r>
            <w:r w:rsidR="0031242F">
              <w:rPr>
                <w:rFonts w:eastAsia="Times New Roman" w:cs="Tahoma"/>
                <w:i/>
                <w:lang w:eastAsia="da-DK"/>
              </w:rPr>
              <w:t xml:space="preserve"> og drøftes med praktikansvarlig underviser ved 2/3 mødet</w:t>
            </w:r>
            <w:r w:rsidR="0031242F" w:rsidRPr="0031242F">
              <w:rPr>
                <w:rFonts w:eastAsia="Times New Roman" w:cs="Tahoma"/>
                <w:i/>
                <w:lang w:eastAsia="da-DK"/>
              </w:rPr>
              <w:t>)</w:t>
            </w:r>
            <w:r w:rsidR="006E1174" w:rsidRPr="0031242F">
              <w:rPr>
                <w:rFonts w:eastAsia="Times New Roman" w:cs="Tahoma"/>
                <w:i/>
                <w:lang w:eastAsia="da-DK"/>
              </w:rPr>
              <w:t xml:space="preserve"> </w:t>
            </w:r>
          </w:p>
          <w:p w14:paraId="4E41EA14" w14:textId="77777777" w:rsidR="006E1174" w:rsidRPr="00FB08DE" w:rsidRDefault="006E1174" w:rsidP="00C461E5">
            <w:pPr>
              <w:spacing w:after="0" w:line="240" w:lineRule="auto"/>
              <w:rPr>
                <w:rFonts w:eastAsia="Times New Roman" w:cs="Tahoma"/>
                <w:b/>
                <w:lang w:eastAsia="da-DK"/>
              </w:rPr>
            </w:pPr>
          </w:p>
        </w:tc>
      </w:tr>
      <w:tr w:rsidR="00F16F57" w:rsidRPr="006E1174" w14:paraId="7151E750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7E5FCBE3" w14:textId="77777777" w:rsidR="00F16F57" w:rsidRPr="006E1174" w:rsidRDefault="003D5472" w:rsidP="00142EF6">
            <w:pPr>
              <w:spacing w:before="80" w:after="8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lastRenderedPageBreak/>
              <w:t>D</w:t>
            </w:r>
            <w:r w:rsidR="00F16F57" w:rsidRPr="006E1174">
              <w:rPr>
                <w:rFonts w:eastAsia="Times New Roman" w:cs="Tahoma"/>
                <w:lang w:eastAsia="da-DK"/>
              </w:rPr>
              <w:t>et 0-</w:t>
            </w:r>
            <w:proofErr w:type="gramStart"/>
            <w:r w:rsidR="00F16F57" w:rsidRPr="006E1174">
              <w:rPr>
                <w:rFonts w:eastAsia="Times New Roman" w:cs="Tahoma"/>
                <w:lang w:eastAsia="da-DK"/>
              </w:rPr>
              <w:t>5 årige</w:t>
            </w:r>
            <w:proofErr w:type="gramEnd"/>
            <w:r w:rsidR="00F16F57" w:rsidRPr="006E1174">
              <w:rPr>
                <w:rFonts w:eastAsia="Times New Roman" w:cs="Tahoma"/>
                <w:lang w:eastAsia="da-DK"/>
              </w:rPr>
              <w:t xml:space="preserve"> barns forudsætninger og udviklingsmuligheder, </w:t>
            </w:r>
            <w:r w:rsidR="00321FC0">
              <w:rPr>
                <w:rFonts w:eastAsia="Times New Roman" w:cs="Tahoma"/>
                <w:lang w:eastAsia="da-DK"/>
              </w:rPr>
              <w:t>herunder børn med særlige behov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3C1DC085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t>T</w:t>
            </w:r>
            <w:r w:rsidR="00F16F57" w:rsidRPr="006E1174">
              <w:rPr>
                <w:rFonts w:eastAsia="Times New Roman" w:cs="Tahoma"/>
                <w:lang w:eastAsia="da-DK"/>
              </w:rPr>
              <w:t>ilrettelægge differentierede pædagogiske aktiviteter gennem analyse af børns forudsætninger, interaktion og kommunikation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5C6F8E4C" w14:textId="6A138D5B" w:rsidR="00F16F57" w:rsidRPr="006E1174" w:rsidRDefault="00B51FF7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ascii="Calibri" w:hAnsi="Calibri" w:cs="Tahoma"/>
              </w:rPr>
              <w:t>Skal danne relation til de enkelte børn og analyse heraf deles med stuens medarbejdere og aktiviteter planlægges herudfra</w:t>
            </w:r>
          </w:p>
        </w:tc>
        <w:tc>
          <w:tcPr>
            <w:tcW w:w="3775" w:type="dxa"/>
            <w:shd w:val="clear" w:color="auto" w:fill="FFFFFF"/>
          </w:tcPr>
          <w:p w14:paraId="3EB2ED99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</w:p>
        </w:tc>
      </w:tr>
      <w:tr w:rsidR="00F16F57" w:rsidRPr="006E1174" w14:paraId="5601FE8C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E23D501" w14:textId="77777777" w:rsidR="00F16F57" w:rsidRPr="006E1174" w:rsidRDefault="003D5472" w:rsidP="00142EF6">
            <w:pPr>
              <w:spacing w:before="80" w:after="8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t>S</w:t>
            </w:r>
            <w:r w:rsidR="00F16F57" w:rsidRPr="006E1174">
              <w:rPr>
                <w:rFonts w:eastAsia="Times New Roman" w:cs="Tahoma"/>
                <w:lang w:eastAsia="da-DK"/>
              </w:rPr>
              <w:t>amspil og interaktion samt relationernes betydning for det 0-</w:t>
            </w:r>
            <w:proofErr w:type="gramStart"/>
            <w:r w:rsidR="00F16F57" w:rsidRPr="006E1174">
              <w:rPr>
                <w:rFonts w:eastAsia="Times New Roman" w:cs="Tahoma"/>
                <w:lang w:eastAsia="da-DK"/>
              </w:rPr>
              <w:t>5 årige</w:t>
            </w:r>
            <w:proofErr w:type="gramEnd"/>
            <w:r w:rsidR="00F16F57" w:rsidRPr="006E1174">
              <w:rPr>
                <w:rFonts w:eastAsia="Times New Roman" w:cs="Tahoma"/>
                <w:lang w:eastAsia="da-DK"/>
              </w:rPr>
              <w:t xml:space="preserve"> barns leg, læring, socialisering, trivsel og udvikling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6FAF8BC2" w14:textId="77777777" w:rsidR="00F16F57" w:rsidRPr="006E1174" w:rsidRDefault="003D5472" w:rsidP="00142EF6">
            <w:pPr>
              <w:spacing w:before="120" w:after="12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ahoma"/>
                <w:lang w:eastAsia="da-DK"/>
              </w:rPr>
              <w:t>S</w:t>
            </w:r>
            <w:r w:rsidR="00F16F57" w:rsidRPr="006E1174">
              <w:rPr>
                <w:rFonts w:eastAsia="Times New Roman" w:cs="Tahoma"/>
                <w:lang w:eastAsia="da-DK"/>
              </w:rPr>
              <w:t>kabe nærværende relationer og understøtte det enkelte barns udfoldelses- og delta</w:t>
            </w:r>
            <w:r w:rsidR="00321FC0">
              <w:rPr>
                <w:rFonts w:eastAsia="Times New Roman" w:cs="Tahoma"/>
                <w:lang w:eastAsia="da-DK"/>
              </w:rPr>
              <w:t>gelsesmuligheder i fællesskabet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492F8E62" w14:textId="77777777" w:rsidR="00C21515" w:rsidRDefault="00C21515" w:rsidP="00C2151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På baggrund af analyser, skabe og deltage i handlemuligheder og understøttende aktiviteter med børnene. Der skal sættes ord på handlingerne – hvorfor gør vi det vi gør?</w:t>
            </w:r>
          </w:p>
          <w:p w14:paraId="3C91902E" w14:textId="40762CEE" w:rsidR="00F16F57" w:rsidRPr="006E1174" w:rsidRDefault="00C21515" w:rsidP="00C21515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ascii="Calibri" w:hAnsi="Calibri" w:cs="Tahoma"/>
              </w:rPr>
              <w:t>Deltage aktivt i hele husets praksisfællesskab. Reflektere over hvad de åbne rum gør ved kulturen og ved børnene</w:t>
            </w:r>
          </w:p>
        </w:tc>
        <w:tc>
          <w:tcPr>
            <w:tcW w:w="3775" w:type="dxa"/>
            <w:shd w:val="clear" w:color="auto" w:fill="FFFFFF"/>
          </w:tcPr>
          <w:p w14:paraId="3755148C" w14:textId="77777777" w:rsidR="00F16F57" w:rsidRPr="006E1174" w:rsidRDefault="00F16F57" w:rsidP="00F16F57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</w:p>
        </w:tc>
      </w:tr>
      <w:tr w:rsidR="00226FE0" w:rsidRPr="006E1174" w14:paraId="10B11EC3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258F29D6" w14:textId="77777777" w:rsidR="00226FE0" w:rsidRPr="006E1174" w:rsidRDefault="00226FE0" w:rsidP="00226FE0">
            <w:pPr>
              <w:spacing w:before="80" w:after="80" w:line="240" w:lineRule="auto"/>
              <w:rPr>
                <w:rFonts w:eastAsia="Times New Roman" w:cs="Times New Roman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Dialo</w:t>
            </w:r>
            <w:r>
              <w:rPr>
                <w:rFonts w:eastAsia="Times New Roman" w:cs="Tahoma"/>
                <w:color w:val="000000"/>
                <w:lang w:eastAsia="da-DK"/>
              </w:rPr>
              <w:t>g og professionel kommunikation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0044BC94" w14:textId="77777777" w:rsidR="00226FE0" w:rsidRPr="006E1174" w:rsidRDefault="00226FE0" w:rsidP="00226FE0">
            <w:pPr>
              <w:spacing w:before="120" w:after="120" w:line="240" w:lineRule="auto"/>
              <w:rPr>
                <w:rFonts w:eastAsia="Times New Roman" w:cs="Times New Roman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Kommunikere nuanceret, præcist og forståeligt</w:t>
            </w:r>
            <w:r>
              <w:rPr>
                <w:rFonts w:eastAsia="Times New Roman" w:cs="Tahoma"/>
                <w:color w:val="000000"/>
                <w:lang w:eastAsia="da-DK"/>
              </w:rPr>
              <w:t xml:space="preserve"> med børn, familier og kolleger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0C918C10" w14:textId="77777777" w:rsidR="00226FE0" w:rsidRPr="0087487B" w:rsidRDefault="00226FE0" w:rsidP="00226FE0">
            <w:r>
              <w:rPr>
                <w:rFonts w:ascii="Calibri" w:hAnsi="Calibri"/>
              </w:rPr>
              <w:t>Mulighed for at tage imod et barn. Øve sig i at konkretisere praksis for forældre, kollegaer og sig selv</w:t>
            </w:r>
          </w:p>
          <w:p w14:paraId="68033854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775" w:type="dxa"/>
            <w:shd w:val="clear" w:color="auto" w:fill="FFFFFF"/>
          </w:tcPr>
          <w:p w14:paraId="5E94E20E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226FE0" w:rsidRPr="006E1174" w14:paraId="0A3475EA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75F5D2FD" w14:textId="77777777" w:rsidR="00226FE0" w:rsidRPr="006E1174" w:rsidRDefault="00226FE0" w:rsidP="00226FE0">
            <w:pPr>
              <w:spacing w:before="80" w:after="8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Leg, legeteori og legekulturer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72AC1DEE" w14:textId="77777777" w:rsidR="00226FE0" w:rsidRPr="006E1174" w:rsidRDefault="00226FE0" w:rsidP="00226FE0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>
              <w:rPr>
                <w:rFonts w:eastAsia="Times New Roman" w:cs="Tahoma"/>
                <w:color w:val="000000"/>
                <w:lang w:eastAsia="da-DK"/>
              </w:rPr>
              <w:t>Rammesætte børns leg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548AE97E" w14:textId="77777777" w:rsidR="00777039" w:rsidRPr="00F16F57" w:rsidRDefault="00777039" w:rsidP="0077703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Initiere lege i praksis. Øve sig i at gå foran, gå bagved, gå ved siden af børnene.  </w:t>
            </w:r>
          </w:p>
          <w:p w14:paraId="702C7BE2" w14:textId="77777777" w:rsidR="00777039" w:rsidRPr="00F16F57" w:rsidRDefault="00777039" w:rsidP="0077703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Analyse af hvilken betydning det har at Stenurtens praksis karakteriseres af at være både voksen- og børneinitieret </w:t>
            </w:r>
          </w:p>
          <w:p w14:paraId="50053490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775" w:type="dxa"/>
            <w:shd w:val="clear" w:color="auto" w:fill="FFFFFF"/>
          </w:tcPr>
          <w:p w14:paraId="72BE50F3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226FE0" w:rsidRPr="006E1174" w14:paraId="21616A53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199C3A66" w14:textId="77777777" w:rsidR="00226FE0" w:rsidRPr="006E1174" w:rsidRDefault="00226FE0" w:rsidP="00226FE0">
            <w:pPr>
              <w:spacing w:before="80" w:after="80" w:line="240" w:lineRule="auto"/>
            </w:pPr>
            <w:r w:rsidRPr="006E1174">
              <w:lastRenderedPageBreak/>
              <w:t>Kropslig, kreativ, musisk og æstetisk læring og udfoldelse i pædagogisk praksis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19790ADD" w14:textId="77777777" w:rsidR="00226FE0" w:rsidRPr="006E1174" w:rsidRDefault="00226FE0" w:rsidP="00226FE0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Målsætte, tilrettelægge og evaluere pædagogiske aktiviteter og generelt motivere og understøtte børns leg og æstetiske, musiske og kropslige udfoldelse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53A26F6A" w14:textId="59314B84" w:rsidR="00226FE0" w:rsidRPr="006E1174" w:rsidRDefault="00FF3B9F" w:rsidP="00226FE0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ascii="Calibri" w:hAnsi="Calibri" w:cs="Tahoma"/>
              </w:rPr>
              <w:t>Være ansvarlig for mindst to projekter. Det ene et længerevarende forløb</w:t>
            </w:r>
          </w:p>
        </w:tc>
        <w:tc>
          <w:tcPr>
            <w:tcW w:w="3775" w:type="dxa"/>
            <w:shd w:val="clear" w:color="auto" w:fill="FFFFFF"/>
          </w:tcPr>
          <w:p w14:paraId="19991904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226FE0" w:rsidRPr="006E1174" w14:paraId="72EFABDC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3138AAA6" w14:textId="77777777" w:rsidR="00226FE0" w:rsidRPr="006E1174" w:rsidRDefault="00226FE0" w:rsidP="00226FE0">
            <w:pPr>
              <w:spacing w:before="80" w:after="80" w:line="240" w:lineRule="auto"/>
            </w:pPr>
            <w:r w:rsidRPr="006E1174">
              <w:t>Omsorg, sundhedsfremmende</w:t>
            </w:r>
            <w:r>
              <w:t xml:space="preserve"> </w:t>
            </w:r>
            <w:r w:rsidRPr="006E1174">
              <w:t>og forebyggende arbejde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65F77A7E" w14:textId="77777777" w:rsidR="00226FE0" w:rsidRPr="006E1174" w:rsidRDefault="00226FE0" w:rsidP="00226FE0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Tilrettelægge, gennemføre og evaluere indsatser for omsorg, sundhed og forebyggelse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62232BF5" w14:textId="5324F470" w:rsidR="00226FE0" w:rsidRPr="006E1174" w:rsidRDefault="00913FA6" w:rsidP="00226FE0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  <w:r>
              <w:rPr>
                <w:rFonts w:ascii="Calibri" w:hAnsi="Calibri" w:cs="Tahoma"/>
              </w:rPr>
              <w:t>Indføring i husets sundhedsfremmende tanker – måltidspolitik, bevægelsesfokus, hygiejneretningslinjer</w:t>
            </w:r>
          </w:p>
        </w:tc>
        <w:tc>
          <w:tcPr>
            <w:tcW w:w="3775" w:type="dxa"/>
            <w:shd w:val="clear" w:color="auto" w:fill="FFFFFF"/>
          </w:tcPr>
          <w:p w14:paraId="7A5A3D54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226FE0" w:rsidRPr="006E1174" w14:paraId="1DDEC569" w14:textId="77777777" w:rsidTr="00FB08DE">
        <w:trPr>
          <w:trHeight w:val="415"/>
        </w:trPr>
        <w:tc>
          <w:tcPr>
            <w:tcW w:w="2942" w:type="dxa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FA109EF" w14:textId="77777777" w:rsidR="00226FE0" w:rsidRPr="006E1174" w:rsidRDefault="00226FE0" w:rsidP="00226FE0">
            <w:pPr>
              <w:spacing w:before="80" w:after="80" w:line="240" w:lineRule="auto"/>
            </w:pPr>
            <w:r w:rsidRPr="006E1174">
              <w:t>Førstehjælp</w:t>
            </w:r>
          </w:p>
          <w:p w14:paraId="10070F23" w14:textId="77777777" w:rsidR="00226FE0" w:rsidRPr="006E1174" w:rsidRDefault="00226FE0" w:rsidP="00226FE0">
            <w:pPr>
              <w:spacing w:before="80" w:after="80" w:line="240" w:lineRule="auto"/>
            </w:pPr>
            <w:r>
              <w:rPr>
                <w:i/>
              </w:rPr>
              <w:t>(Undervisning varetages af KP</w:t>
            </w:r>
            <w:r w:rsidRPr="006E1174">
              <w:rPr>
                <w:i/>
              </w:rPr>
              <w:t>)</w:t>
            </w:r>
          </w:p>
        </w:tc>
        <w:tc>
          <w:tcPr>
            <w:tcW w:w="3219" w:type="dxa"/>
            <w:shd w:val="clear" w:color="auto" w:fill="C2D69B" w:themeFill="accent3" w:themeFillTint="99"/>
          </w:tcPr>
          <w:p w14:paraId="79DC682F" w14:textId="77777777" w:rsidR="00226FE0" w:rsidRPr="006E1174" w:rsidRDefault="00226FE0" w:rsidP="00226FE0">
            <w:pPr>
              <w:spacing w:before="120" w:after="120" w:line="240" w:lineRule="auto"/>
              <w:rPr>
                <w:rFonts w:eastAsia="Times New Roman" w:cs="Tahoma"/>
                <w:color w:val="000000"/>
                <w:lang w:eastAsia="da-DK"/>
              </w:rPr>
            </w:pPr>
            <w:r w:rsidRPr="006E1174">
              <w:rPr>
                <w:rFonts w:eastAsia="Times New Roman" w:cs="Tahoma"/>
                <w:color w:val="000000"/>
                <w:lang w:eastAsia="da-DK"/>
              </w:rPr>
              <w:t>Udføre grundlæggende førstehjælp</w:t>
            </w:r>
          </w:p>
        </w:tc>
        <w:tc>
          <w:tcPr>
            <w:tcW w:w="3773" w:type="dxa"/>
            <w:gridSpan w:val="2"/>
            <w:shd w:val="clear" w:color="auto" w:fill="FFFFFF"/>
          </w:tcPr>
          <w:p w14:paraId="1795D54D" w14:textId="77777777" w:rsidR="00226FE0" w:rsidRPr="006E1174" w:rsidRDefault="00226FE0" w:rsidP="00226FE0">
            <w:pPr>
              <w:spacing w:after="0" w:line="240" w:lineRule="auto"/>
              <w:rPr>
                <w:rFonts w:eastAsia="Times New Roman" w:cs="Tahoma"/>
                <w:lang w:eastAsia="da-DK"/>
              </w:rPr>
            </w:pPr>
          </w:p>
        </w:tc>
        <w:tc>
          <w:tcPr>
            <w:tcW w:w="3775" w:type="dxa"/>
            <w:shd w:val="clear" w:color="auto" w:fill="FFFFFF"/>
          </w:tcPr>
          <w:p w14:paraId="6A24B91F" w14:textId="77777777" w:rsidR="00226FE0" w:rsidRPr="006E1174" w:rsidRDefault="00226FE0" w:rsidP="00226FE0">
            <w:pPr>
              <w:spacing w:after="12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226FE0" w:rsidRPr="006E1174" w14:paraId="1796B409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14:paraId="06481D3F" w14:textId="77777777" w:rsidR="00226FE0" w:rsidRPr="006E1174" w:rsidRDefault="00226FE0" w:rsidP="00226FE0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>Anbefalet litteratur i 2. praktik</w:t>
            </w:r>
          </w:p>
        </w:tc>
      </w:tr>
      <w:tr w:rsidR="00226FE0" w:rsidRPr="006E1174" w14:paraId="62232276" w14:textId="77777777" w:rsidTr="00D5412A">
        <w:tc>
          <w:tcPr>
            <w:tcW w:w="13709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20B7D0B" w14:textId="77777777" w:rsidR="009E0D81" w:rsidRDefault="009E0D81" w:rsidP="009E0D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 blive sig selv – Marianne Brodin &amp; Ingrid Hylander</w:t>
            </w:r>
          </w:p>
          <w:p w14:paraId="5DC8DB6C" w14:textId="77777777" w:rsidR="009E0D81" w:rsidRDefault="009E0D81" w:rsidP="009E0D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Selvfølelse – Mariann Brodin &amp; Ingrid Hylander</w:t>
            </w:r>
          </w:p>
          <w:p w14:paraId="7D96A28F" w14:textId="77777777" w:rsidR="009E0D81" w:rsidRDefault="009E0D81" w:rsidP="009E0D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Kapitel 1 i Pædagogen som leder af børnegrupper og læringsmiljø – Dina Dot Dalsgaard Andersen</w:t>
            </w:r>
          </w:p>
          <w:p w14:paraId="16E75079" w14:textId="77777777" w:rsidR="009E0D81" w:rsidRDefault="009E0D81" w:rsidP="009E0D81">
            <w:pPr>
              <w:rPr>
                <w:b/>
              </w:rPr>
            </w:pPr>
            <w:r>
              <w:rPr>
                <w:b/>
              </w:rPr>
              <w:t xml:space="preserve">Kapitel 1 i </w:t>
            </w:r>
            <w:proofErr w:type="gramStart"/>
            <w:r>
              <w:rPr>
                <w:b/>
              </w:rPr>
              <w:t>Du</w:t>
            </w:r>
            <w:proofErr w:type="gramEnd"/>
            <w:r>
              <w:rPr>
                <w:b/>
              </w:rPr>
              <w:t xml:space="preserve"> og barnet – Elisabeth </w:t>
            </w:r>
            <w:proofErr w:type="spellStart"/>
            <w:r>
              <w:rPr>
                <w:b/>
              </w:rPr>
              <w:t>Løvlie</w:t>
            </w:r>
            <w:proofErr w:type="spellEnd"/>
            <w:r>
              <w:rPr>
                <w:b/>
              </w:rPr>
              <w:t xml:space="preserve"> &amp; Anne Lise </w:t>
            </w:r>
            <w:proofErr w:type="spellStart"/>
            <w:r>
              <w:rPr>
                <w:b/>
              </w:rPr>
              <w:t>Løvlie</w:t>
            </w:r>
            <w:proofErr w:type="spellEnd"/>
            <w:r>
              <w:rPr>
                <w:b/>
              </w:rPr>
              <w:t xml:space="preserve"> Schibbye</w:t>
            </w:r>
          </w:p>
          <w:p w14:paraId="4306E3A2" w14:textId="4D93F655" w:rsidR="009E0D81" w:rsidRDefault="009E0D81" w:rsidP="009E0D81">
            <w:pPr>
              <w:rPr>
                <w:b/>
              </w:rPr>
            </w:pPr>
            <w:r>
              <w:rPr>
                <w:b/>
              </w:rPr>
              <w:t>De følsomme relationer – Susan Hart</w:t>
            </w:r>
          </w:p>
          <w:p w14:paraId="72630992" w14:textId="6955F376" w:rsidR="00C01164" w:rsidRPr="0069248E" w:rsidRDefault="00C01164" w:rsidP="00C01164">
            <w:pPr>
              <w:pStyle w:val="Titel"/>
              <w:jc w:val="left"/>
              <w:rPr>
                <w:b/>
                <w:bCs/>
                <w:sz w:val="22"/>
                <w:u w:val="none"/>
              </w:rPr>
            </w:pPr>
            <w:r w:rsidRPr="0069248E">
              <w:rPr>
                <w:b/>
                <w:bCs/>
                <w:sz w:val="22"/>
                <w:u w:val="none"/>
              </w:rPr>
              <w:t xml:space="preserve">Se barnet indefra </w:t>
            </w:r>
            <w:r w:rsidRPr="0069248E">
              <w:rPr>
                <w:b/>
                <w:bCs/>
                <w:sz w:val="22"/>
                <w:u w:val="none"/>
              </w:rPr>
              <w:t xml:space="preserve">- </w:t>
            </w:r>
            <w:r w:rsidRPr="0069248E">
              <w:rPr>
                <w:b/>
                <w:bCs/>
                <w:sz w:val="22"/>
                <w:u w:val="none"/>
              </w:rPr>
              <w:t xml:space="preserve">Ida </w:t>
            </w:r>
            <w:proofErr w:type="spellStart"/>
            <w:r w:rsidRPr="0069248E">
              <w:rPr>
                <w:b/>
                <w:bCs/>
                <w:sz w:val="22"/>
                <w:u w:val="none"/>
              </w:rPr>
              <w:t>Brandtzæg</w:t>
            </w:r>
            <w:proofErr w:type="spellEnd"/>
            <w:r w:rsidRPr="0069248E">
              <w:rPr>
                <w:b/>
                <w:bCs/>
                <w:sz w:val="22"/>
                <w:u w:val="none"/>
              </w:rPr>
              <w:t xml:space="preserve">, Stig </w:t>
            </w:r>
            <w:proofErr w:type="spellStart"/>
            <w:r w:rsidRPr="0069248E">
              <w:rPr>
                <w:b/>
                <w:bCs/>
                <w:sz w:val="22"/>
                <w:u w:val="none"/>
              </w:rPr>
              <w:t>Torsteinson</w:t>
            </w:r>
            <w:proofErr w:type="spellEnd"/>
            <w:r w:rsidRPr="0069248E">
              <w:rPr>
                <w:b/>
                <w:bCs/>
                <w:sz w:val="22"/>
                <w:u w:val="none"/>
              </w:rPr>
              <w:t xml:space="preserve">, </w:t>
            </w:r>
            <w:proofErr w:type="spellStart"/>
            <w:r w:rsidRPr="0069248E">
              <w:rPr>
                <w:b/>
                <w:bCs/>
                <w:sz w:val="22"/>
                <w:u w:val="none"/>
              </w:rPr>
              <w:t>Guro</w:t>
            </w:r>
            <w:proofErr w:type="spellEnd"/>
            <w:r w:rsidRPr="0069248E">
              <w:rPr>
                <w:b/>
                <w:bCs/>
                <w:sz w:val="22"/>
                <w:u w:val="none"/>
              </w:rPr>
              <w:t xml:space="preserve"> Øiestad</w:t>
            </w:r>
          </w:p>
          <w:p w14:paraId="48342CCF" w14:textId="77777777" w:rsidR="0069248E" w:rsidRDefault="0069248E" w:rsidP="009E0D81">
            <w:pPr>
              <w:rPr>
                <w:b/>
                <w:bCs/>
              </w:rPr>
            </w:pPr>
          </w:p>
          <w:p w14:paraId="405E04E7" w14:textId="2E4FD892" w:rsidR="009E0D81" w:rsidRDefault="00943DEA" w:rsidP="009E0D81">
            <w:pPr>
              <w:rPr>
                <w:b/>
              </w:rPr>
            </w:pPr>
            <w:r>
              <w:rPr>
                <w:b/>
              </w:rPr>
              <w:t>Leg for Sjov og alvor – Susan Hart, Dort</w:t>
            </w:r>
            <w:r w:rsidR="007A3150">
              <w:rPr>
                <w:b/>
              </w:rPr>
              <w:t>e Rudi Andersen, Annie Jakobsen, Anne Larsen</w:t>
            </w:r>
          </w:p>
          <w:p w14:paraId="68BE2876" w14:textId="1AA0B38D" w:rsidR="00226FE0" w:rsidRPr="006E1174" w:rsidRDefault="009E0D81" w:rsidP="00226FE0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b/>
              </w:rPr>
              <w:t>Læring med kroppen forrest -Kjeld Fredens</w:t>
            </w:r>
          </w:p>
        </w:tc>
      </w:tr>
      <w:tr w:rsidR="00226FE0" w:rsidRPr="006E1174" w14:paraId="5DED5413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14:paraId="78EE02C6" w14:textId="77777777" w:rsidR="00226FE0" w:rsidRPr="009C4C41" w:rsidRDefault="00226FE0" w:rsidP="00226FE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Hvordan er praktikvejledningen organiseret og tilrettelagt?</w:t>
            </w:r>
          </w:p>
        </w:tc>
      </w:tr>
      <w:tr w:rsidR="00226FE0" w:rsidRPr="006E1174" w14:paraId="21AFFEAD" w14:textId="77777777" w:rsidTr="009C4C41">
        <w:tc>
          <w:tcPr>
            <w:tcW w:w="13709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CA8011" w14:textId="77777777" w:rsidR="00396A77" w:rsidRDefault="00396A77" w:rsidP="00396A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Fælles vejledning med pædagogisk leder </w:t>
            </w:r>
            <w:proofErr w:type="spellStart"/>
            <w:r>
              <w:rPr>
                <w:rFonts w:ascii="Calibri" w:hAnsi="Calibri"/>
                <w:b/>
              </w:rPr>
              <w:t>vedr</w:t>
            </w:r>
            <w:proofErr w:type="spellEnd"/>
            <w:r>
              <w:rPr>
                <w:rFonts w:ascii="Calibri" w:hAnsi="Calibri"/>
                <w:b/>
              </w:rPr>
              <w:t xml:space="preserve"> kompetencemålene, såfremt der er andre studerende i huset.</w:t>
            </w:r>
          </w:p>
          <w:p w14:paraId="2B561D55" w14:textId="6C1D4FDC" w:rsidR="00226FE0" w:rsidRDefault="00396A77" w:rsidP="00396A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Daglig vejledning og refleksioner med husets pædagoge</w:t>
            </w:r>
            <w:r w:rsidR="00493CF9">
              <w:rPr>
                <w:rFonts w:ascii="Calibri" w:hAnsi="Calibri"/>
                <w:b/>
              </w:rPr>
              <w:t>r</w:t>
            </w:r>
          </w:p>
        </w:tc>
      </w:tr>
      <w:tr w:rsidR="00226FE0" w:rsidRPr="006E1174" w14:paraId="1B83E290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  <w:vAlign w:val="center"/>
          </w:tcPr>
          <w:p w14:paraId="77CA008C" w14:textId="77777777" w:rsidR="00226FE0" w:rsidRDefault="00226FE0" w:rsidP="00226FE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Hvordan inddrages den studerendes </w:t>
            </w:r>
            <w:proofErr w:type="spellStart"/>
            <w:r>
              <w:rPr>
                <w:rFonts w:ascii="Calibri" w:hAnsi="Calibri"/>
                <w:b/>
              </w:rPr>
              <w:t>portfolio</w:t>
            </w:r>
            <w:proofErr w:type="spellEnd"/>
            <w:r>
              <w:rPr>
                <w:rFonts w:ascii="Calibri" w:hAnsi="Calibri"/>
                <w:b/>
              </w:rPr>
              <w:t>?</w:t>
            </w:r>
          </w:p>
        </w:tc>
      </w:tr>
      <w:tr w:rsidR="00226FE0" w:rsidRPr="006E1174" w14:paraId="23A49D1A" w14:textId="77777777" w:rsidTr="00FB08DE">
        <w:tc>
          <w:tcPr>
            <w:tcW w:w="1370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39B309B" w14:textId="58F05DB9" w:rsidR="00226FE0" w:rsidRPr="00493CF9" w:rsidRDefault="00396A77" w:rsidP="00493CF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Den studerende er selv ansvarlig for at inddrage </w:t>
            </w:r>
            <w:proofErr w:type="spellStart"/>
            <w:r>
              <w:rPr>
                <w:rFonts w:ascii="Calibri" w:hAnsi="Calibri"/>
                <w:b/>
              </w:rPr>
              <w:t>portfolio</w:t>
            </w:r>
            <w:proofErr w:type="spellEnd"/>
            <w:r>
              <w:rPr>
                <w:rFonts w:ascii="Calibri" w:hAnsi="Calibri"/>
                <w:b/>
              </w:rPr>
              <w:t xml:space="preserve"> i deres refleksioner gennem praktikken. Anbefales at den anvendes og bliver draget ind i refleksioner og undrende/nysgerrige spørgsmål</w:t>
            </w:r>
          </w:p>
        </w:tc>
      </w:tr>
      <w:tr w:rsidR="00226FE0" w:rsidRPr="006E1174" w14:paraId="0F821A4E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7D2BAC68" w14:textId="77777777" w:rsidR="00226FE0" w:rsidRPr="006E1174" w:rsidRDefault="00226FE0" w:rsidP="00226FE0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Udtalelse på baggrund af drøftelserne på 2/3 mødet. Udtalelsen indgår som en del af prøvegrundlaget</w:t>
            </w:r>
            <w:r>
              <w:rPr>
                <w:rFonts w:eastAsia="Times New Roman" w:cs="Times New Roman"/>
                <w:b/>
                <w:lang w:eastAsia="da-DK"/>
              </w:rPr>
              <w:t xml:space="preserve"> for prøven i 2. praktik</w:t>
            </w:r>
          </w:p>
        </w:tc>
      </w:tr>
      <w:tr w:rsidR="00226FE0" w:rsidRPr="006E1174" w14:paraId="507301FC" w14:textId="77777777" w:rsidTr="00FB08DE">
        <w:tc>
          <w:tcPr>
            <w:tcW w:w="13709" w:type="dxa"/>
            <w:gridSpan w:val="5"/>
            <w:tcMar>
              <w:top w:w="57" w:type="dxa"/>
              <w:bottom w:w="57" w:type="dxa"/>
            </w:tcMar>
          </w:tcPr>
          <w:p w14:paraId="6D87E323" w14:textId="77777777" w:rsidR="00226FE0" w:rsidRPr="006E1174" w:rsidRDefault="00226FE0" w:rsidP="00226FE0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1121958D" w14:textId="77777777" w:rsidR="00226FE0" w:rsidRPr="006E1174" w:rsidRDefault="00226FE0" w:rsidP="00226FE0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Dato og praktikvejleders navn:</w:t>
            </w:r>
          </w:p>
        </w:tc>
      </w:tr>
      <w:tr w:rsidR="00226FE0" w:rsidRPr="006E1174" w14:paraId="5425737C" w14:textId="77777777" w:rsidTr="00FB08DE">
        <w:tc>
          <w:tcPr>
            <w:tcW w:w="13709" w:type="dxa"/>
            <w:gridSpan w:val="5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720107D" w14:textId="77777777" w:rsidR="00226FE0" w:rsidRPr="006E1174" w:rsidRDefault="00226FE0" w:rsidP="00226FE0">
            <w:pPr>
              <w:spacing w:before="60" w:after="60" w:line="240" w:lineRule="auto"/>
              <w:rPr>
                <w:rFonts w:eastAsia="Times New Roman" w:cs="Tahoma"/>
                <w:lang w:eastAsia="da-DK"/>
              </w:rPr>
            </w:pPr>
            <w:r w:rsidRPr="006E1174">
              <w:rPr>
                <w:rFonts w:eastAsia="Times New Roman" w:cs="Times New Roman"/>
                <w:lang w:eastAsia="da-DK"/>
              </w:rPr>
              <w:t>Den studerendes plan for arbejdet med 2.</w:t>
            </w:r>
            <w:r>
              <w:rPr>
                <w:rFonts w:eastAsia="Times New Roman" w:cs="Times New Roman"/>
                <w:lang w:eastAsia="da-DK"/>
              </w:rPr>
              <w:t xml:space="preserve"> praktiks kompetencemål, videns- og færdighedsmål inkl. praktikvejleders </w:t>
            </w:r>
            <w:r w:rsidRPr="006E1174">
              <w:rPr>
                <w:rFonts w:eastAsia="Times New Roman" w:cs="Times New Roman"/>
                <w:lang w:eastAsia="da-DK"/>
              </w:rPr>
              <w:t xml:space="preserve">udtalelse </w:t>
            </w:r>
            <w:r>
              <w:rPr>
                <w:rFonts w:eastAsia="Times New Roman" w:cs="Times New Roman"/>
                <w:lang w:eastAsia="da-DK"/>
              </w:rPr>
              <w:t xml:space="preserve">uploades i den studerendes </w:t>
            </w:r>
            <w:proofErr w:type="spellStart"/>
            <w:r>
              <w:rPr>
                <w:rFonts w:eastAsia="Times New Roman" w:cs="Times New Roman"/>
                <w:lang w:eastAsia="da-DK"/>
              </w:rPr>
              <w:t>portfolio</w:t>
            </w:r>
            <w:proofErr w:type="spellEnd"/>
            <w:r>
              <w:rPr>
                <w:rFonts w:eastAsia="Times New Roman" w:cs="Times New Roman"/>
                <w:lang w:eastAsia="da-DK"/>
              </w:rPr>
              <w:t xml:space="preserve"> og </w:t>
            </w:r>
            <w:r w:rsidRPr="006E1174">
              <w:rPr>
                <w:rFonts w:eastAsia="Times New Roman" w:cs="Tahoma"/>
                <w:lang w:eastAsia="da-DK"/>
              </w:rPr>
              <w:t xml:space="preserve">mailes til </w:t>
            </w:r>
            <w:r>
              <w:rPr>
                <w:rFonts w:eastAsia="Times New Roman" w:cs="Tahoma"/>
                <w:lang w:eastAsia="da-DK"/>
              </w:rPr>
              <w:t>praktikansvarlig</w:t>
            </w:r>
            <w:r w:rsidRPr="006E1174">
              <w:rPr>
                <w:rFonts w:eastAsia="Times New Roman" w:cs="Tahoma"/>
                <w:lang w:eastAsia="da-DK"/>
              </w:rPr>
              <w:t xml:space="preserve"> underviser senest </w:t>
            </w:r>
            <w:r>
              <w:rPr>
                <w:rFonts w:eastAsia="Times New Roman" w:cs="Tahoma"/>
                <w:lang w:eastAsia="da-DK"/>
              </w:rPr>
              <w:t>en</w:t>
            </w:r>
            <w:r w:rsidRPr="006E1174">
              <w:rPr>
                <w:rFonts w:eastAsia="Times New Roman" w:cs="Tahoma"/>
                <w:lang w:eastAsia="da-DK"/>
              </w:rPr>
              <w:t xml:space="preserve"> uge efter afholdt møde.</w:t>
            </w:r>
          </w:p>
        </w:tc>
      </w:tr>
    </w:tbl>
    <w:p w14:paraId="3BCC415A" w14:textId="77777777" w:rsidR="00F16F57" w:rsidRPr="006E1174" w:rsidRDefault="00F16F57">
      <w:pPr>
        <w:rPr>
          <w:rFonts w:eastAsia="Times New Roman" w:cs="Times New Roman"/>
          <w:b/>
          <w:bCs/>
          <w:kern w:val="32"/>
          <w:lang w:eastAsia="da-DK"/>
        </w:rPr>
      </w:pPr>
    </w:p>
    <w:sectPr w:rsidR="00F16F57" w:rsidRPr="006E1174" w:rsidSect="00321FC0">
      <w:headerReference w:type="default" r:id="rId10"/>
      <w:pgSz w:w="16838" w:h="11906" w:orient="landscape"/>
      <w:pgMar w:top="993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2312" w14:textId="77777777" w:rsidR="00566EA1" w:rsidRDefault="00566EA1" w:rsidP="00C21779">
      <w:pPr>
        <w:spacing w:after="0" w:line="240" w:lineRule="auto"/>
      </w:pPr>
      <w:r>
        <w:separator/>
      </w:r>
    </w:p>
  </w:endnote>
  <w:endnote w:type="continuationSeparator" w:id="0">
    <w:p w14:paraId="5A688752" w14:textId="77777777" w:rsidR="00566EA1" w:rsidRDefault="00566EA1" w:rsidP="00C2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4A17" w14:textId="77777777" w:rsidR="00566EA1" w:rsidRDefault="00566EA1" w:rsidP="00C21779">
      <w:pPr>
        <w:spacing w:after="0" w:line="240" w:lineRule="auto"/>
      </w:pPr>
      <w:r>
        <w:separator/>
      </w:r>
    </w:p>
  </w:footnote>
  <w:footnote w:type="continuationSeparator" w:id="0">
    <w:p w14:paraId="6C5F8478" w14:textId="77777777" w:rsidR="00566EA1" w:rsidRDefault="00566EA1" w:rsidP="00C2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141" w14:textId="77777777" w:rsidR="00C21779" w:rsidRDefault="00321FC0" w:rsidP="00C21779">
    <w:pPr>
      <w:pStyle w:val="Sidehoved"/>
      <w:tabs>
        <w:tab w:val="left" w:pos="8790"/>
      </w:tabs>
      <w:ind w:firstLine="1304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9264" behindDoc="0" locked="0" layoutInCell="1" allowOverlap="1" wp14:anchorId="67E704B2" wp14:editId="24AC0572">
          <wp:simplePos x="0" y="0"/>
          <wp:positionH relativeFrom="page">
            <wp:posOffset>8214360</wp:posOffset>
          </wp:positionH>
          <wp:positionV relativeFrom="topMargin">
            <wp:align>bottom</wp:align>
          </wp:positionV>
          <wp:extent cx="2084400" cy="4284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779">
      <w:tab/>
    </w:r>
    <w:r w:rsidR="00C21779">
      <w:tab/>
    </w:r>
    <w:r w:rsidR="00C21779">
      <w:tab/>
    </w:r>
    <w:r w:rsidR="00C21779">
      <w:tab/>
    </w:r>
    <w:r w:rsidR="00C217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57"/>
    <w:rsid w:val="00072E4A"/>
    <w:rsid w:val="00142EF6"/>
    <w:rsid w:val="00182187"/>
    <w:rsid w:val="00226FE0"/>
    <w:rsid w:val="00250FB8"/>
    <w:rsid w:val="0031242F"/>
    <w:rsid w:val="00321FC0"/>
    <w:rsid w:val="00331D91"/>
    <w:rsid w:val="00396A77"/>
    <w:rsid w:val="003D4AEE"/>
    <w:rsid w:val="003D5472"/>
    <w:rsid w:val="00422406"/>
    <w:rsid w:val="0044178A"/>
    <w:rsid w:val="00493CF9"/>
    <w:rsid w:val="004D3FE5"/>
    <w:rsid w:val="004F5053"/>
    <w:rsid w:val="0051358B"/>
    <w:rsid w:val="0053225A"/>
    <w:rsid w:val="0053524B"/>
    <w:rsid w:val="0054261F"/>
    <w:rsid w:val="00566EA1"/>
    <w:rsid w:val="00572CDB"/>
    <w:rsid w:val="006110FE"/>
    <w:rsid w:val="00671DC1"/>
    <w:rsid w:val="0069248E"/>
    <w:rsid w:val="006D657D"/>
    <w:rsid w:val="006E1174"/>
    <w:rsid w:val="006F4534"/>
    <w:rsid w:val="007009DD"/>
    <w:rsid w:val="00767BB3"/>
    <w:rsid w:val="00777039"/>
    <w:rsid w:val="007A3150"/>
    <w:rsid w:val="00800C7C"/>
    <w:rsid w:val="008123C8"/>
    <w:rsid w:val="0083226A"/>
    <w:rsid w:val="00852F16"/>
    <w:rsid w:val="00885D14"/>
    <w:rsid w:val="008D155E"/>
    <w:rsid w:val="008E25D0"/>
    <w:rsid w:val="00913FA6"/>
    <w:rsid w:val="009175C6"/>
    <w:rsid w:val="0094118B"/>
    <w:rsid w:val="00941EE4"/>
    <w:rsid w:val="00943DEA"/>
    <w:rsid w:val="0099446E"/>
    <w:rsid w:val="009B0BBB"/>
    <w:rsid w:val="009C1F27"/>
    <w:rsid w:val="009C4C41"/>
    <w:rsid w:val="009E0D81"/>
    <w:rsid w:val="009E5269"/>
    <w:rsid w:val="00B51FF7"/>
    <w:rsid w:val="00B647C4"/>
    <w:rsid w:val="00B94836"/>
    <w:rsid w:val="00BC4E60"/>
    <w:rsid w:val="00C01164"/>
    <w:rsid w:val="00C21515"/>
    <w:rsid w:val="00C21779"/>
    <w:rsid w:val="00C461E5"/>
    <w:rsid w:val="00D01B74"/>
    <w:rsid w:val="00D05807"/>
    <w:rsid w:val="00D5412A"/>
    <w:rsid w:val="00DE2425"/>
    <w:rsid w:val="00EC49CD"/>
    <w:rsid w:val="00F16F57"/>
    <w:rsid w:val="00F91F7D"/>
    <w:rsid w:val="00FB08DE"/>
    <w:rsid w:val="00FF3B9F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4DD32"/>
  <w15:docId w15:val="{4E548F94-F278-4720-BDCC-C4C4A67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1779"/>
  </w:style>
  <w:style w:type="paragraph" w:styleId="Sidefod">
    <w:name w:val="footer"/>
    <w:basedOn w:val="Normal"/>
    <w:link w:val="SidefodTegn"/>
    <w:uiPriority w:val="99"/>
    <w:unhideWhenUsed/>
    <w:rsid w:val="00C2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1779"/>
  </w:style>
  <w:style w:type="paragraph" w:styleId="Titel">
    <w:name w:val="Title"/>
    <w:basedOn w:val="Normal"/>
    <w:link w:val="TitelTegn"/>
    <w:qFormat/>
    <w:rsid w:val="00C011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da-DK"/>
    </w:rPr>
  </w:style>
  <w:style w:type="character" w:customStyle="1" w:styleId="TitelTegn">
    <w:name w:val="Titel Tegn"/>
    <w:basedOn w:val="Standardskrifttypeiafsnit"/>
    <w:link w:val="Titel"/>
    <w:rsid w:val="00C01164"/>
    <w:rPr>
      <w:rFonts w:ascii="Times New Roman" w:eastAsia="Times New Roman" w:hAnsi="Times New Roman" w:cs="Times New Roman"/>
      <w:sz w:val="24"/>
      <w:szCs w:val="20"/>
      <w:u w:val="single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56FA7B362AE4B8446F9CC073D5A4F" ma:contentTypeVersion="15" ma:contentTypeDescription="Opret et nyt dokument." ma:contentTypeScope="" ma:versionID="b5991dc3d364fc66dd246e1be17c44c0">
  <xsd:schema xmlns:xsd="http://www.w3.org/2001/XMLSchema" xmlns:xs="http://www.w3.org/2001/XMLSchema" xmlns:p="http://schemas.microsoft.com/office/2006/metadata/properties" xmlns:ns2="0f03729d-1f1c-4b43-bedd-870f9fd028b5" xmlns:ns3="45c24c4d-4de2-4a11-996b-ad1b02b5a53f" targetNamespace="http://schemas.microsoft.com/office/2006/metadata/properties" ma:root="true" ma:fieldsID="206af8d87555fd8bc944fce289b5b9be" ns2:_="" ns3:_="">
    <xsd:import namespace="0f03729d-1f1c-4b43-bedd-870f9fd028b5"/>
    <xsd:import namespace="45c24c4d-4de2-4a11-996b-ad1b02b5a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729d-1f1c-4b43-bedd-870f9fd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c4d-4de2-4a11-996b-ad1b02b5a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3729d-1f1c-4b43-bedd-870f9fd028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3A9FA-AF54-485C-A6C9-E7A8CD924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729d-1f1c-4b43-bedd-870f9fd028b5"/>
    <ds:schemaRef ds:uri="45c24c4d-4de2-4a11-996b-ad1b02b5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9C525-2412-4C2A-8807-7025DAED5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36668-89DE-410B-9540-04846DD13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CA979-55A8-4AE3-A227-3D5736E22806}">
  <ds:schemaRefs>
    <ds:schemaRef ds:uri="http://schemas.microsoft.com/office/2006/metadata/properties"/>
    <ds:schemaRef ds:uri="http://schemas.microsoft.com/office/infopath/2007/PartnerControls"/>
    <ds:schemaRef ds:uri="0f03729d-1f1c-4b43-bedd-870f9fd02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694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Hannibal</dc:creator>
  <cp:lastModifiedBy>Maibritt Iversen</cp:lastModifiedBy>
  <cp:revision>16</cp:revision>
  <dcterms:created xsi:type="dcterms:W3CDTF">2021-03-01T13:49:00Z</dcterms:created>
  <dcterms:modified xsi:type="dcterms:W3CDTF">2022-06-29T16:10:00Z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0x01010024556FA7B362AE4B8446F9CC073D5A4F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